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całowanie w rękę to wyrażanie miłości?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tak naprawdę oznacza całowanie w rękę? To wyraz miłości? Szacunku? Obu? Przekonaj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Śmiało można przyznać, że delikatny pocałunek w rękę to gest, który odzwierciedla tradycję, elegancję i szlachetność. To wyjątkowy sposób wyrażenia uczucia i szacunku wobec drugiej osoby. W kulturze wielu narodów </w:t>
      </w:r>
      <w:r>
        <w:rPr>
          <w:rFonts w:ascii="calibri" w:hAnsi="calibri" w:eastAsia="calibri" w:cs="calibri"/>
          <w:sz w:val="24"/>
          <w:szCs w:val="24"/>
          <w:b/>
        </w:rPr>
        <w:t xml:space="preserve">całowanie w rękę</w:t>
      </w:r>
      <w:r>
        <w:rPr>
          <w:rFonts w:ascii="calibri" w:hAnsi="calibri" w:eastAsia="calibri" w:cs="calibri"/>
          <w:sz w:val="24"/>
          <w:szCs w:val="24"/>
        </w:rPr>
        <w:t xml:space="preserve"> jest uważane za gest uprzejmości i hołdu, szczególnie wobec osób starszych lub o wyższym statusie społecznym. Przepełniony delikatnością, gest ten dodaje romantyzmu i głębi każdemu spotkaniu.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Całowanie w rękę jako akt bliskości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Pocałunek w dłoń stanowi również intymny gest miłości i bliskości. W związku partnerskim ten romantyczny gest może być wyrazem czułości, troski i oddania. Całując w rękę swojego partnera, pokazujemy, jak bardzo go kochamy i cenimy. To subtelne działanie, które wzmacnia więź emocjonalną i buduje atmosferę zaufania i wzajemnego zrozumienia. Co więcej,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całowanie w rękę</w:t>
      </w:r>
      <w:r>
        <w:rPr>
          <w:rFonts w:ascii="calibri" w:hAnsi="calibri" w:eastAsia="calibri" w:cs="calibri"/>
          <w:sz w:val="24"/>
          <w:szCs w:val="24"/>
        </w:rPr>
        <w:t xml:space="preserve"> podkreśla głębokie więzi emocjonalne i wzmacnia relacje między ludźmi. Dlatego ten piękny gest przypomina o znaczeniu bliskości i delikatności w codziennych interakcjach.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Zwyczaj Kulturowy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społecznościach taki gest jest zwyczajem przekazywany z pokolenia na pokolenie, symbolizujący szacunek i uznanie. Wykonując ten gest, zachowujemy łączność z przeszłością i podkreślamy nasze korzenie.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Całowanie w rękę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również częścią ceremonii, takich jak śluby czy oficjalne przyjęcia, gdzie podkreśla się znaczenie okazanej uprzejmości i szacunku. Dlatego tak istotne jest, aby zachować tę tradycję i starać się ją dalej pielęgnować.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aki.fm/calowanie-w-re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2026-08-13T22:59:17+02:00</dcterms:created>
  <dcterms:modified xsi:type="dcterms:W3CDTF">2026-08-13T22:59:17+02:00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